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FD8DE" w14:textId="0DFCAAF0" w:rsidR="00AC05C2" w:rsidRPr="00A90686" w:rsidRDefault="00A90686" w:rsidP="003D7440">
      <w:pPr>
        <w:spacing w:line="276" w:lineRule="auto"/>
        <w:jc w:val="both"/>
        <w:rPr>
          <w:color w:val="000000" w:themeColor="text1"/>
          <w:sz w:val="32"/>
          <w:szCs w:val="32"/>
        </w:rPr>
      </w:pPr>
      <w:r w:rsidRPr="00A90686">
        <w:rPr>
          <w:color w:val="000000" w:themeColor="text1"/>
          <w:sz w:val="32"/>
          <w:szCs w:val="32"/>
        </w:rPr>
        <w:t>OBSAH</w:t>
      </w:r>
    </w:p>
    <w:p w14:paraId="4B8FBA27" w14:textId="77777777" w:rsidR="00C07E37" w:rsidRPr="004F6452" w:rsidRDefault="00AC05C2" w:rsidP="00D60158">
      <w:pPr>
        <w:spacing w:line="360" w:lineRule="auto"/>
        <w:jc w:val="both"/>
        <w:rPr>
          <w:color w:val="FF0000"/>
        </w:rPr>
      </w:pPr>
      <w:r>
        <w:rPr>
          <w:color w:val="FF0000"/>
        </w:rPr>
        <w:t xml:space="preserve"> </w:t>
      </w:r>
    </w:p>
    <w:p w14:paraId="63E54D85" w14:textId="77777777" w:rsidR="00C07E37" w:rsidRPr="00A36B2C" w:rsidRDefault="00C07E37" w:rsidP="00D60158">
      <w:pPr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AC05C2">
        <w:rPr>
          <w:b/>
          <w:bCs/>
        </w:rPr>
        <w:t xml:space="preserve">Identifikační údaje   </w:t>
      </w:r>
    </w:p>
    <w:p w14:paraId="6EDBE1F9" w14:textId="77777777" w:rsidR="00C07E37" w:rsidRPr="004B58FE" w:rsidRDefault="00C07E37" w:rsidP="00D60158">
      <w:pPr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AC05C2">
        <w:rPr>
          <w:b/>
          <w:bCs/>
        </w:rPr>
        <w:t>Charakteristika školy</w:t>
      </w:r>
    </w:p>
    <w:p w14:paraId="0478F490" w14:textId="77777777" w:rsidR="00C07E37" w:rsidRPr="00AC05C2" w:rsidRDefault="00AC05C2" w:rsidP="00D60158">
      <w:pPr>
        <w:numPr>
          <w:ilvl w:val="1"/>
          <w:numId w:val="1"/>
        </w:numPr>
        <w:spacing w:line="360" w:lineRule="auto"/>
        <w:ind w:left="1208" w:hanging="357"/>
        <w:jc w:val="both"/>
        <w:rPr>
          <w:b/>
          <w:bCs/>
        </w:rPr>
      </w:pPr>
      <w:r>
        <w:rPr>
          <w:bCs/>
        </w:rPr>
        <w:t xml:space="preserve">   </w:t>
      </w:r>
      <w:r w:rsidR="00C07E37" w:rsidRPr="00AC05C2">
        <w:rPr>
          <w:bCs/>
        </w:rPr>
        <w:t>Poloha a zaměření školy</w:t>
      </w:r>
      <w:r w:rsidR="00C07E37" w:rsidRPr="00AC05C2">
        <w:rPr>
          <w:b/>
          <w:bCs/>
        </w:rPr>
        <w:t xml:space="preserve">  </w:t>
      </w:r>
    </w:p>
    <w:p w14:paraId="2F4AE964" w14:textId="77777777" w:rsidR="00C07E37" w:rsidRPr="00AC05C2" w:rsidRDefault="00AC05C2" w:rsidP="00D60158">
      <w:pPr>
        <w:numPr>
          <w:ilvl w:val="1"/>
          <w:numId w:val="1"/>
        </w:numPr>
        <w:spacing w:line="360" w:lineRule="auto"/>
        <w:ind w:left="1208" w:hanging="357"/>
        <w:jc w:val="both"/>
        <w:rPr>
          <w:bCs/>
        </w:rPr>
      </w:pPr>
      <w:r>
        <w:rPr>
          <w:bCs/>
        </w:rPr>
        <w:t xml:space="preserve">   </w:t>
      </w:r>
      <w:r w:rsidR="00C07E37" w:rsidRPr="00AC05C2">
        <w:rPr>
          <w:bCs/>
        </w:rPr>
        <w:t>Velikost a úplnost školy</w:t>
      </w:r>
    </w:p>
    <w:p w14:paraId="67E87A31" w14:textId="77777777" w:rsidR="00C07E37" w:rsidRPr="00AC05C2" w:rsidRDefault="00AC05C2" w:rsidP="00D60158">
      <w:pPr>
        <w:numPr>
          <w:ilvl w:val="1"/>
          <w:numId w:val="1"/>
        </w:numPr>
        <w:spacing w:line="360" w:lineRule="auto"/>
        <w:ind w:left="1208" w:hanging="357"/>
        <w:jc w:val="both"/>
        <w:rPr>
          <w:bCs/>
        </w:rPr>
      </w:pPr>
      <w:r>
        <w:rPr>
          <w:bCs/>
        </w:rPr>
        <w:t xml:space="preserve">   </w:t>
      </w:r>
      <w:r w:rsidR="00C07E37" w:rsidRPr="00AC05C2">
        <w:rPr>
          <w:bCs/>
        </w:rPr>
        <w:t>Vybavení školy</w:t>
      </w:r>
    </w:p>
    <w:p w14:paraId="5CA493F9" w14:textId="77777777" w:rsidR="00C07E37" w:rsidRPr="00AC05C2" w:rsidRDefault="00AC05C2" w:rsidP="00D60158">
      <w:pPr>
        <w:numPr>
          <w:ilvl w:val="1"/>
          <w:numId w:val="1"/>
        </w:numPr>
        <w:spacing w:line="360" w:lineRule="auto"/>
        <w:ind w:left="1208" w:hanging="357"/>
        <w:jc w:val="both"/>
        <w:rPr>
          <w:bCs/>
        </w:rPr>
      </w:pPr>
      <w:r>
        <w:rPr>
          <w:bCs/>
        </w:rPr>
        <w:t xml:space="preserve">   </w:t>
      </w:r>
      <w:r w:rsidR="00C07E37" w:rsidRPr="00AC05C2">
        <w:rPr>
          <w:bCs/>
        </w:rPr>
        <w:t>Charakteristika pedagogického sboru</w:t>
      </w:r>
    </w:p>
    <w:p w14:paraId="30CDA00F" w14:textId="77777777" w:rsidR="00C07E37" w:rsidRPr="00AC05C2" w:rsidRDefault="00AC05C2" w:rsidP="00D60158">
      <w:pPr>
        <w:numPr>
          <w:ilvl w:val="1"/>
          <w:numId w:val="1"/>
        </w:numPr>
        <w:spacing w:line="360" w:lineRule="auto"/>
        <w:ind w:left="1208" w:hanging="357"/>
        <w:jc w:val="both"/>
        <w:rPr>
          <w:bCs/>
        </w:rPr>
      </w:pPr>
      <w:r>
        <w:rPr>
          <w:bCs/>
        </w:rPr>
        <w:t xml:space="preserve">   </w:t>
      </w:r>
      <w:r w:rsidR="00C07E37" w:rsidRPr="00AC05C2">
        <w:rPr>
          <w:bCs/>
        </w:rPr>
        <w:t>Charakteristika žáků</w:t>
      </w:r>
    </w:p>
    <w:p w14:paraId="5B8228CD" w14:textId="77777777" w:rsidR="00C07E37" w:rsidRPr="00AC05C2" w:rsidRDefault="00C07E37" w:rsidP="00D60158">
      <w:pPr>
        <w:numPr>
          <w:ilvl w:val="1"/>
          <w:numId w:val="1"/>
        </w:numPr>
        <w:spacing w:line="360" w:lineRule="auto"/>
        <w:ind w:left="1208" w:hanging="357"/>
        <w:jc w:val="both"/>
        <w:rPr>
          <w:bCs/>
        </w:rPr>
      </w:pPr>
      <w:r w:rsidRPr="00AC05C2">
        <w:rPr>
          <w:bCs/>
        </w:rPr>
        <w:t xml:space="preserve"> </w:t>
      </w:r>
      <w:r w:rsidR="00AC05C2">
        <w:rPr>
          <w:bCs/>
        </w:rPr>
        <w:t xml:space="preserve">  </w:t>
      </w:r>
      <w:r w:rsidRPr="00AC05C2">
        <w:rPr>
          <w:bCs/>
        </w:rPr>
        <w:t>Dlouhodobé projekty, mezinárodní spolupráce</w:t>
      </w:r>
    </w:p>
    <w:p w14:paraId="2B643A02" w14:textId="77777777" w:rsidR="00C07E37" w:rsidRPr="00AC05C2" w:rsidRDefault="00C07E37" w:rsidP="00D60158">
      <w:pPr>
        <w:numPr>
          <w:ilvl w:val="1"/>
          <w:numId w:val="1"/>
        </w:numPr>
        <w:spacing w:line="360" w:lineRule="auto"/>
        <w:ind w:left="1208" w:hanging="357"/>
        <w:jc w:val="both"/>
        <w:rPr>
          <w:bCs/>
        </w:rPr>
      </w:pPr>
      <w:r w:rsidRPr="00AC05C2">
        <w:rPr>
          <w:bCs/>
        </w:rPr>
        <w:t xml:space="preserve"> </w:t>
      </w:r>
      <w:r w:rsidR="00AC05C2">
        <w:rPr>
          <w:bCs/>
        </w:rPr>
        <w:t xml:space="preserve">  </w:t>
      </w:r>
      <w:r w:rsidRPr="00AC05C2">
        <w:rPr>
          <w:bCs/>
        </w:rPr>
        <w:t>Spolupráce se zákonnými zástupci a jinými subjekty</w:t>
      </w:r>
    </w:p>
    <w:p w14:paraId="3F122A08" w14:textId="77777777" w:rsidR="00C07E37" w:rsidRDefault="00C07E37" w:rsidP="00D60158">
      <w:pPr>
        <w:numPr>
          <w:ilvl w:val="1"/>
          <w:numId w:val="1"/>
        </w:numPr>
        <w:spacing w:line="360" w:lineRule="auto"/>
        <w:ind w:left="1208" w:hanging="357"/>
        <w:jc w:val="both"/>
        <w:rPr>
          <w:bCs/>
        </w:rPr>
      </w:pPr>
      <w:r w:rsidRPr="00AC05C2">
        <w:rPr>
          <w:bCs/>
        </w:rPr>
        <w:t xml:space="preserve"> </w:t>
      </w:r>
      <w:r w:rsidR="00AC05C2">
        <w:rPr>
          <w:bCs/>
        </w:rPr>
        <w:t xml:space="preserve">  </w:t>
      </w:r>
      <w:r w:rsidRPr="00AC05C2">
        <w:rPr>
          <w:bCs/>
        </w:rPr>
        <w:t>Další aktivity školy</w:t>
      </w:r>
    </w:p>
    <w:p w14:paraId="36E33D70" w14:textId="61F3298E" w:rsidR="00AC05C2" w:rsidRDefault="00AC05C2" w:rsidP="00D60158">
      <w:pPr>
        <w:numPr>
          <w:ilvl w:val="1"/>
          <w:numId w:val="1"/>
        </w:numPr>
        <w:spacing w:line="360" w:lineRule="auto"/>
        <w:ind w:left="1208" w:hanging="357"/>
        <w:jc w:val="both"/>
        <w:rPr>
          <w:bCs/>
        </w:rPr>
      </w:pPr>
      <w:r>
        <w:rPr>
          <w:bCs/>
        </w:rPr>
        <w:t xml:space="preserve">   </w:t>
      </w:r>
      <w:r w:rsidRPr="00AC05C2">
        <w:rPr>
          <w:bCs/>
        </w:rPr>
        <w:t>Organizační schéma školy –</w:t>
      </w:r>
      <w:r w:rsidR="001A6467" w:rsidRPr="0091541E">
        <w:rPr>
          <w:bCs/>
        </w:rPr>
        <w:t>uvedeno v příloze 1.</w:t>
      </w:r>
    </w:p>
    <w:p w14:paraId="3967D719" w14:textId="77777777" w:rsidR="00C07E37" w:rsidRPr="00AD13D4" w:rsidRDefault="00FF08D8" w:rsidP="00D60158">
      <w:pPr>
        <w:numPr>
          <w:ilvl w:val="1"/>
          <w:numId w:val="1"/>
        </w:numPr>
        <w:spacing w:line="360" w:lineRule="auto"/>
        <w:ind w:left="1208" w:hanging="357"/>
        <w:jc w:val="both"/>
        <w:rPr>
          <w:bCs/>
        </w:rPr>
      </w:pPr>
      <w:r>
        <w:rPr>
          <w:bCs/>
        </w:rPr>
        <w:t>Kritéria pro přijímání žáků</w:t>
      </w:r>
    </w:p>
    <w:p w14:paraId="5FB39E7D" w14:textId="77777777" w:rsidR="00C07E37" w:rsidRPr="004B58FE" w:rsidRDefault="00C07E37" w:rsidP="00D60158">
      <w:pPr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AC05C2">
        <w:rPr>
          <w:b/>
          <w:bCs/>
        </w:rPr>
        <w:t>Charakteristika ŠVP</w:t>
      </w:r>
    </w:p>
    <w:p w14:paraId="08D41B66" w14:textId="788AE2EC" w:rsidR="00C07E37" w:rsidRPr="00AC05C2" w:rsidRDefault="00940F81" w:rsidP="00D60158">
      <w:pPr>
        <w:numPr>
          <w:ilvl w:val="1"/>
          <w:numId w:val="1"/>
        </w:numPr>
        <w:spacing w:line="360" w:lineRule="auto"/>
        <w:jc w:val="both"/>
      </w:pPr>
      <w:r>
        <w:t xml:space="preserve">   </w:t>
      </w:r>
      <w:r w:rsidR="00C07E37" w:rsidRPr="00AC05C2">
        <w:t>Zaměření školy</w:t>
      </w:r>
    </w:p>
    <w:p w14:paraId="4C2BC071" w14:textId="29F58008" w:rsidR="00C07E37" w:rsidRPr="00AC05C2" w:rsidRDefault="00940F81" w:rsidP="00D60158">
      <w:pPr>
        <w:numPr>
          <w:ilvl w:val="1"/>
          <w:numId w:val="1"/>
        </w:numPr>
        <w:spacing w:line="360" w:lineRule="auto"/>
        <w:jc w:val="both"/>
      </w:pPr>
      <w:r>
        <w:t xml:space="preserve">   </w:t>
      </w:r>
      <w:r w:rsidR="00C07E37" w:rsidRPr="00AC05C2">
        <w:t>Výchovné a vzdělávací strategie</w:t>
      </w:r>
    </w:p>
    <w:p w14:paraId="45828538" w14:textId="50F56A54" w:rsidR="00C07E37" w:rsidRPr="00AC05C2" w:rsidRDefault="00940F81" w:rsidP="00D60158">
      <w:pPr>
        <w:numPr>
          <w:ilvl w:val="1"/>
          <w:numId w:val="1"/>
        </w:numPr>
        <w:spacing w:line="360" w:lineRule="auto"/>
        <w:jc w:val="both"/>
      </w:pPr>
      <w:r>
        <w:rPr>
          <w:bCs/>
        </w:rPr>
        <w:t xml:space="preserve">   </w:t>
      </w:r>
      <w:r w:rsidR="00C07E37" w:rsidRPr="005D773F">
        <w:rPr>
          <w:bCs/>
        </w:rPr>
        <w:t>Zabezpečení výuky žáků se speciálními vzdělávacími potřebami</w:t>
      </w:r>
    </w:p>
    <w:p w14:paraId="3B3D8AD6" w14:textId="1B0AFADD" w:rsidR="00C07E37" w:rsidRPr="00AC05C2" w:rsidRDefault="00940F81" w:rsidP="00D60158">
      <w:pPr>
        <w:numPr>
          <w:ilvl w:val="1"/>
          <w:numId w:val="1"/>
        </w:numPr>
        <w:spacing w:line="360" w:lineRule="auto"/>
        <w:jc w:val="both"/>
      </w:pPr>
      <w:r>
        <w:t xml:space="preserve">   </w:t>
      </w:r>
      <w:r w:rsidR="00C07E37" w:rsidRPr="00AC05C2">
        <w:t>Zabezpečení výuky žáků mimořádně nadaných</w:t>
      </w:r>
    </w:p>
    <w:p w14:paraId="4304173F" w14:textId="4EEBAE09" w:rsidR="00C07E37" w:rsidRPr="00AC05C2" w:rsidRDefault="00940F81" w:rsidP="00D60158">
      <w:pPr>
        <w:numPr>
          <w:ilvl w:val="1"/>
          <w:numId w:val="1"/>
        </w:numPr>
        <w:spacing w:line="360" w:lineRule="auto"/>
        <w:jc w:val="both"/>
      </w:pPr>
      <w:r>
        <w:t xml:space="preserve">   </w:t>
      </w:r>
      <w:r w:rsidR="00C07E37" w:rsidRPr="00AC05C2">
        <w:t xml:space="preserve">Začlenění průřezových témat </w:t>
      </w:r>
    </w:p>
    <w:p w14:paraId="0EFCAE1F" w14:textId="77777777" w:rsidR="00C07E37" w:rsidRPr="004B58FE" w:rsidRDefault="00C07E37" w:rsidP="00D60158">
      <w:pPr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AC05C2">
        <w:rPr>
          <w:b/>
          <w:bCs/>
        </w:rPr>
        <w:t>Učební plán</w:t>
      </w:r>
    </w:p>
    <w:p w14:paraId="0EB093C3" w14:textId="230A010B" w:rsidR="00C07E37" w:rsidRPr="00AC05C2" w:rsidRDefault="00C07E37" w:rsidP="00D60158">
      <w:pPr>
        <w:spacing w:line="360" w:lineRule="auto"/>
        <w:ind w:left="900"/>
        <w:jc w:val="both"/>
      </w:pPr>
      <w:r w:rsidRPr="00AC05C2">
        <w:t xml:space="preserve">4.1 </w:t>
      </w:r>
      <w:r w:rsidR="00940F81">
        <w:t xml:space="preserve">   </w:t>
      </w:r>
      <w:r w:rsidRPr="00AC05C2">
        <w:t xml:space="preserve">Organizace vzdělávání   </w:t>
      </w:r>
    </w:p>
    <w:p w14:paraId="272151AB" w14:textId="06E7DFCA" w:rsidR="00C07E37" w:rsidRPr="00AC05C2" w:rsidRDefault="00C07E37" w:rsidP="00D60158">
      <w:pPr>
        <w:spacing w:line="360" w:lineRule="auto"/>
        <w:ind w:left="900"/>
        <w:jc w:val="both"/>
      </w:pPr>
      <w:r w:rsidRPr="00AC05C2">
        <w:t xml:space="preserve">4.2 </w:t>
      </w:r>
      <w:r w:rsidR="00940F81">
        <w:t xml:space="preserve">   </w:t>
      </w:r>
      <w:r w:rsidRPr="00AC05C2">
        <w:t xml:space="preserve">Tabulky učebních plánů   </w:t>
      </w:r>
    </w:p>
    <w:p w14:paraId="4446DEF1" w14:textId="09BD1805" w:rsidR="00C07E37" w:rsidRPr="00AC05C2" w:rsidRDefault="00C07E37" w:rsidP="00D60158">
      <w:pPr>
        <w:spacing w:line="360" w:lineRule="auto"/>
        <w:ind w:left="900"/>
        <w:jc w:val="both"/>
      </w:pPr>
      <w:r w:rsidRPr="00AC05C2">
        <w:t xml:space="preserve">4.3 </w:t>
      </w:r>
      <w:r w:rsidR="00940F81">
        <w:t xml:space="preserve">   </w:t>
      </w:r>
      <w:r w:rsidRPr="00AC05C2">
        <w:t xml:space="preserve">Poznámky k učebnímu plánu   </w:t>
      </w:r>
    </w:p>
    <w:p w14:paraId="6DE3AAE0" w14:textId="77777777" w:rsidR="00C07E37" w:rsidRPr="00AD13D4" w:rsidRDefault="00C07E37" w:rsidP="00D60158">
      <w:pPr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AC05C2">
        <w:rPr>
          <w:b/>
          <w:bCs/>
        </w:rPr>
        <w:t>Učební osnovy</w:t>
      </w:r>
    </w:p>
    <w:p w14:paraId="521F3FB8" w14:textId="7974C54D" w:rsidR="00C07E37" w:rsidRPr="0040128B" w:rsidRDefault="0040128B" w:rsidP="00D60158">
      <w:pPr>
        <w:pStyle w:val="Odstavecseseznamem"/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40128B">
        <w:rPr>
          <w:b/>
          <w:bCs/>
        </w:rPr>
        <w:t>Hodnocení výsledků vzdělávání žáků</w:t>
      </w:r>
    </w:p>
    <w:p w14:paraId="13DC68DD" w14:textId="5EC263F9" w:rsidR="0040128B" w:rsidRPr="00A47685" w:rsidRDefault="00940F81" w:rsidP="00D60158">
      <w:pPr>
        <w:pStyle w:val="Odstavecseseznamem"/>
        <w:numPr>
          <w:ilvl w:val="1"/>
          <w:numId w:val="1"/>
        </w:numPr>
        <w:spacing w:line="360" w:lineRule="auto"/>
        <w:jc w:val="both"/>
        <w:rPr>
          <w:szCs w:val="22"/>
        </w:rPr>
      </w:pPr>
      <w:r>
        <w:rPr>
          <w:szCs w:val="22"/>
        </w:rPr>
        <w:t xml:space="preserve">   </w:t>
      </w:r>
      <w:r w:rsidR="00B503AB" w:rsidRPr="00A47685">
        <w:rPr>
          <w:szCs w:val="22"/>
        </w:rPr>
        <w:t>Z</w:t>
      </w:r>
      <w:r w:rsidR="0015602A" w:rsidRPr="00A47685">
        <w:rPr>
          <w:szCs w:val="22"/>
        </w:rPr>
        <w:t>působy</w:t>
      </w:r>
      <w:r w:rsidR="0040128B" w:rsidRPr="00A47685">
        <w:rPr>
          <w:szCs w:val="22"/>
        </w:rPr>
        <w:t xml:space="preserve"> hodnocení</w:t>
      </w:r>
    </w:p>
    <w:p w14:paraId="09AF92CC" w14:textId="0FE1A6A3" w:rsidR="0015602A" w:rsidRDefault="00B503AB" w:rsidP="00D60158">
      <w:pPr>
        <w:spacing w:line="360" w:lineRule="auto"/>
        <w:ind w:left="851"/>
        <w:jc w:val="both"/>
        <w:rPr>
          <w:szCs w:val="22"/>
        </w:rPr>
      </w:pPr>
      <w:r w:rsidRPr="00A47685">
        <w:rPr>
          <w:szCs w:val="22"/>
        </w:rPr>
        <w:t>6.2    K</w:t>
      </w:r>
      <w:r w:rsidR="0015602A" w:rsidRPr="00A47685">
        <w:rPr>
          <w:szCs w:val="22"/>
        </w:rPr>
        <w:t>ritéria hodnocení</w:t>
      </w:r>
    </w:p>
    <w:p w14:paraId="2F9F4B8A" w14:textId="77777777" w:rsidR="00393108" w:rsidRDefault="00393108" w:rsidP="003D7440">
      <w:pPr>
        <w:spacing w:line="276" w:lineRule="auto"/>
        <w:jc w:val="both"/>
        <w:rPr>
          <w:b/>
          <w:bCs/>
          <w:u w:val="single"/>
        </w:rPr>
      </w:pPr>
    </w:p>
    <w:p w14:paraId="07C1ABE0" w14:textId="448D2C7D" w:rsidR="003852AC" w:rsidRPr="00C91A50" w:rsidRDefault="003852AC" w:rsidP="003852AC">
      <w:pPr>
        <w:spacing w:line="276" w:lineRule="auto"/>
        <w:jc w:val="both"/>
      </w:pPr>
      <w:r w:rsidRPr="00C91A50">
        <w:t>Příloha č. 1_</w:t>
      </w:r>
      <w:r w:rsidR="000B624F">
        <w:t>O</w:t>
      </w:r>
      <w:r w:rsidRPr="00C91A50">
        <w:t xml:space="preserve">rganizační schéma školy </w:t>
      </w:r>
    </w:p>
    <w:p w14:paraId="004B74E8" w14:textId="3A743EA5" w:rsidR="003852AC" w:rsidRPr="00C91A50" w:rsidRDefault="003852AC" w:rsidP="003852AC">
      <w:pPr>
        <w:spacing w:line="276" w:lineRule="auto"/>
        <w:jc w:val="both"/>
      </w:pPr>
      <w:r w:rsidRPr="00C91A50">
        <w:t>Příloha č. 2_</w:t>
      </w:r>
      <w:r w:rsidR="000B624F" w:rsidRPr="000B624F">
        <w:t xml:space="preserve"> </w:t>
      </w:r>
      <w:r w:rsidR="000B624F" w:rsidRPr="00C91A50">
        <w:t>Evaluační zpráva Férová škola</w:t>
      </w:r>
    </w:p>
    <w:p w14:paraId="0213FD3E" w14:textId="0DE1739A" w:rsidR="003852AC" w:rsidRPr="00C91A50" w:rsidRDefault="003852AC" w:rsidP="003852AC">
      <w:pPr>
        <w:spacing w:line="276" w:lineRule="auto"/>
        <w:jc w:val="both"/>
      </w:pPr>
      <w:r w:rsidRPr="00C91A50">
        <w:t>Příloha č. 3</w:t>
      </w:r>
      <w:r w:rsidR="00F66CE1">
        <w:t>_</w:t>
      </w:r>
      <w:r w:rsidR="000B624F" w:rsidRPr="00C91A50">
        <w:t>Pravidla pro hodnocení výsledků vzdělávání žáků</w:t>
      </w:r>
    </w:p>
    <w:p w14:paraId="5ABD4DBE" w14:textId="3A2E57B8" w:rsidR="003852AC" w:rsidRPr="00C91A50" w:rsidRDefault="003852AC" w:rsidP="003852AC">
      <w:pPr>
        <w:spacing w:line="276" w:lineRule="auto"/>
        <w:jc w:val="both"/>
      </w:pPr>
    </w:p>
    <w:sectPr w:rsidR="003852AC" w:rsidRPr="00C91A5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6BB01" w14:textId="77777777" w:rsidR="00154652" w:rsidRDefault="00154652" w:rsidP="00950CF3">
      <w:r>
        <w:separator/>
      </w:r>
    </w:p>
  </w:endnote>
  <w:endnote w:type="continuationSeparator" w:id="0">
    <w:p w14:paraId="6E6B5AD0" w14:textId="77777777" w:rsidR="00154652" w:rsidRDefault="00154652" w:rsidP="00950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45951351"/>
      <w:docPartObj>
        <w:docPartGallery w:val="Page Numbers (Bottom of Page)"/>
        <w:docPartUnique/>
      </w:docPartObj>
    </w:sdtPr>
    <w:sdtEndPr/>
    <w:sdtContent>
      <w:p w14:paraId="4782F89F" w14:textId="77777777" w:rsidR="00950CF3" w:rsidRDefault="00950CF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88CA7A" w14:textId="77777777" w:rsidR="00950CF3" w:rsidRDefault="00950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70B77" w14:textId="77777777" w:rsidR="00154652" w:rsidRDefault="00154652" w:rsidP="00950CF3">
      <w:r>
        <w:separator/>
      </w:r>
    </w:p>
  </w:footnote>
  <w:footnote w:type="continuationSeparator" w:id="0">
    <w:p w14:paraId="6149CD00" w14:textId="77777777" w:rsidR="00154652" w:rsidRDefault="00154652" w:rsidP="00950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12468C"/>
    <w:multiLevelType w:val="hybridMultilevel"/>
    <w:tmpl w:val="E26E29CC"/>
    <w:lvl w:ilvl="0" w:tplc="C1766496">
      <w:start w:val="1"/>
      <w:numFmt w:val="bullet"/>
      <w:lvlText w:val=""/>
      <w:lvlJc w:val="left"/>
      <w:pPr>
        <w:tabs>
          <w:tab w:val="num" w:pos="1072"/>
        </w:tabs>
        <w:ind w:left="1072" w:hanging="712"/>
      </w:pPr>
      <w:rPr>
        <w:rFonts w:ascii="Wingdings" w:hAnsi="Wingdings" w:cs="Wingdings" w:hint="default"/>
        <w:color w:val="auto"/>
      </w:rPr>
    </w:lvl>
    <w:lvl w:ilvl="1" w:tplc="A7D41C2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color w:val="auto"/>
      </w:rPr>
    </w:lvl>
    <w:lvl w:ilvl="2" w:tplc="312A9E5C">
      <w:start w:val="1"/>
      <w:numFmt w:val="bullet"/>
      <w:lvlText w:val="-"/>
      <w:lvlJc w:val="left"/>
      <w:pPr>
        <w:tabs>
          <w:tab w:val="num" w:pos="2512"/>
        </w:tabs>
        <w:ind w:left="2512" w:hanging="712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27425AF"/>
    <w:multiLevelType w:val="multilevel"/>
    <w:tmpl w:val="D6A899C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1800"/>
      </w:pPr>
      <w:rPr>
        <w:rFonts w:hint="default"/>
      </w:rPr>
    </w:lvl>
  </w:abstractNum>
  <w:num w:numId="1" w16cid:durableId="1430154915">
    <w:abstractNumId w:val="1"/>
  </w:num>
  <w:num w:numId="2" w16cid:durableId="785123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ED4"/>
    <w:rsid w:val="00055A7B"/>
    <w:rsid w:val="000B624F"/>
    <w:rsid w:val="000C0A64"/>
    <w:rsid w:val="000E0896"/>
    <w:rsid w:val="000F2466"/>
    <w:rsid w:val="00134F91"/>
    <w:rsid w:val="00154652"/>
    <w:rsid w:val="0015602A"/>
    <w:rsid w:val="001A6467"/>
    <w:rsid w:val="001D0D3F"/>
    <w:rsid w:val="0022598E"/>
    <w:rsid w:val="00250C90"/>
    <w:rsid w:val="00253CCC"/>
    <w:rsid w:val="00283D61"/>
    <w:rsid w:val="003122CB"/>
    <w:rsid w:val="003852AC"/>
    <w:rsid w:val="00393108"/>
    <w:rsid w:val="00397110"/>
    <w:rsid w:val="003B14BB"/>
    <w:rsid w:val="003D1BB6"/>
    <w:rsid w:val="003D7440"/>
    <w:rsid w:val="0040128B"/>
    <w:rsid w:val="00406D03"/>
    <w:rsid w:val="00461A1C"/>
    <w:rsid w:val="004A4B60"/>
    <w:rsid w:val="004B58FE"/>
    <w:rsid w:val="004C071A"/>
    <w:rsid w:val="0051713A"/>
    <w:rsid w:val="00526889"/>
    <w:rsid w:val="00536199"/>
    <w:rsid w:val="005769CC"/>
    <w:rsid w:val="005A45A7"/>
    <w:rsid w:val="005D773F"/>
    <w:rsid w:val="00613E88"/>
    <w:rsid w:val="006238EC"/>
    <w:rsid w:val="00671756"/>
    <w:rsid w:val="00680C57"/>
    <w:rsid w:val="006B0E4C"/>
    <w:rsid w:val="00703674"/>
    <w:rsid w:val="00722372"/>
    <w:rsid w:val="00725C32"/>
    <w:rsid w:val="007540D3"/>
    <w:rsid w:val="00762713"/>
    <w:rsid w:val="007848C2"/>
    <w:rsid w:val="007F2572"/>
    <w:rsid w:val="00831C54"/>
    <w:rsid w:val="008521DE"/>
    <w:rsid w:val="008A20D9"/>
    <w:rsid w:val="008E093C"/>
    <w:rsid w:val="00903820"/>
    <w:rsid w:val="00911E11"/>
    <w:rsid w:val="0091541E"/>
    <w:rsid w:val="00925B14"/>
    <w:rsid w:val="00940F81"/>
    <w:rsid w:val="0094675E"/>
    <w:rsid w:val="00950CF3"/>
    <w:rsid w:val="00960320"/>
    <w:rsid w:val="00971709"/>
    <w:rsid w:val="00995DC6"/>
    <w:rsid w:val="00A12A77"/>
    <w:rsid w:val="00A36B2C"/>
    <w:rsid w:val="00A3729A"/>
    <w:rsid w:val="00A47685"/>
    <w:rsid w:val="00A90686"/>
    <w:rsid w:val="00AA09CA"/>
    <w:rsid w:val="00AC05C2"/>
    <w:rsid w:val="00AD059C"/>
    <w:rsid w:val="00AD13D4"/>
    <w:rsid w:val="00B05A66"/>
    <w:rsid w:val="00B503AB"/>
    <w:rsid w:val="00BB1966"/>
    <w:rsid w:val="00BE119C"/>
    <w:rsid w:val="00BE625D"/>
    <w:rsid w:val="00BF729A"/>
    <w:rsid w:val="00C07E37"/>
    <w:rsid w:val="00C12C6A"/>
    <w:rsid w:val="00C20C5A"/>
    <w:rsid w:val="00C63E42"/>
    <w:rsid w:val="00C91A50"/>
    <w:rsid w:val="00CD37D4"/>
    <w:rsid w:val="00D24A5A"/>
    <w:rsid w:val="00D528F9"/>
    <w:rsid w:val="00D60158"/>
    <w:rsid w:val="00D90194"/>
    <w:rsid w:val="00E10D6D"/>
    <w:rsid w:val="00E26FB1"/>
    <w:rsid w:val="00E34A4F"/>
    <w:rsid w:val="00E6529E"/>
    <w:rsid w:val="00E90ED4"/>
    <w:rsid w:val="00EB1E10"/>
    <w:rsid w:val="00EC6678"/>
    <w:rsid w:val="00F0072F"/>
    <w:rsid w:val="00F4548C"/>
    <w:rsid w:val="00F6272F"/>
    <w:rsid w:val="00F66CE1"/>
    <w:rsid w:val="00F77618"/>
    <w:rsid w:val="00FE79F5"/>
    <w:rsid w:val="00FF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DD10B"/>
  <w15:docId w15:val="{99BE8D23-079D-4087-A7CA-A7FB830A7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7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07E37"/>
    <w:pPr>
      <w:keepNext/>
      <w:ind w:right="72"/>
      <w:jc w:val="center"/>
      <w:outlineLvl w:val="0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07E37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07E37"/>
    <w:pPr>
      <w:ind w:left="708"/>
    </w:pPr>
  </w:style>
  <w:style w:type="table" w:styleId="Mkatabulky">
    <w:name w:val="Table Grid"/>
    <w:basedOn w:val="Normlntabulka"/>
    <w:uiPriority w:val="59"/>
    <w:rsid w:val="00EC6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50C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0CF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0C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0CF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5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Martin Tichý</cp:lastModifiedBy>
  <cp:revision>77</cp:revision>
  <dcterms:created xsi:type="dcterms:W3CDTF">2013-03-22T20:06:00Z</dcterms:created>
  <dcterms:modified xsi:type="dcterms:W3CDTF">2024-09-23T15:24:00Z</dcterms:modified>
</cp:coreProperties>
</file>